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828" w:rsidRDefault="00593828" w:rsidP="00395284">
      <w:pPr>
        <w:jc w:val="center"/>
        <w:rPr>
          <w:rFonts w:ascii="Times New Roman" w:hAnsi="Times New Roman"/>
          <w:b/>
          <w:sz w:val="28"/>
          <w:szCs w:val="28"/>
        </w:rPr>
      </w:pPr>
    </w:p>
    <w:p w:rsidR="00593828" w:rsidRDefault="00593828" w:rsidP="00395284">
      <w:pPr>
        <w:jc w:val="center"/>
        <w:rPr>
          <w:rFonts w:ascii="Times New Roman" w:hAnsi="Times New Roman"/>
          <w:b/>
          <w:sz w:val="28"/>
          <w:szCs w:val="28"/>
        </w:rPr>
      </w:pPr>
    </w:p>
    <w:p w:rsidR="00593828" w:rsidRPr="000E2290" w:rsidRDefault="00593828" w:rsidP="005B67C5">
      <w:pPr>
        <w:jc w:val="center"/>
        <w:rPr>
          <w:rFonts w:ascii="Times New Roman" w:hAnsi="Times New Roman"/>
          <w:b/>
          <w:sz w:val="28"/>
          <w:szCs w:val="28"/>
        </w:rPr>
      </w:pPr>
      <w:r w:rsidRPr="000E2290">
        <w:rPr>
          <w:rFonts w:ascii="Times New Roman" w:hAnsi="Times New Roman"/>
          <w:b/>
          <w:sz w:val="28"/>
          <w:szCs w:val="28"/>
        </w:rPr>
        <w:t>К сведению субъектов малого и среднего предпринимательства</w:t>
      </w:r>
    </w:p>
    <w:p w:rsidR="00593828" w:rsidRPr="003B04AE" w:rsidRDefault="00593828" w:rsidP="003B04AE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eastAsia="en-US"/>
        </w:rPr>
      </w:pPr>
    </w:p>
    <w:p w:rsidR="00593828" w:rsidRPr="00A96A2A" w:rsidRDefault="00593828" w:rsidP="00FF090F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990A31">
        <w:rPr>
          <w:rFonts w:ascii="Times New Roman" w:hAnsi="Times New Roman"/>
          <w:color w:val="000000"/>
          <w:sz w:val="28"/>
          <w:szCs w:val="28"/>
          <w:lang w:eastAsia="en-US"/>
        </w:rPr>
        <w:tab/>
      </w:r>
    </w:p>
    <w:p w:rsidR="0050503B" w:rsidRDefault="00593828" w:rsidP="0050503B">
      <w:pPr>
        <w:ind w:right="14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Доводим до Вашего сведения</w:t>
      </w:r>
      <w:r w:rsidR="0050503B">
        <w:rPr>
          <w:rFonts w:ascii="Times New Roman" w:hAnsi="Times New Roman"/>
          <w:sz w:val="28"/>
          <w:szCs w:val="28"/>
        </w:rPr>
        <w:t>,</w:t>
      </w:r>
      <w:bookmarkStart w:id="0" w:name="_GoBack"/>
      <w:bookmarkEnd w:id="0"/>
      <w:r w:rsidR="0050503B" w:rsidRPr="0050503B">
        <w:rPr>
          <w:rFonts w:ascii="Times New Roman" w:hAnsi="Times New Roman"/>
          <w:sz w:val="28"/>
          <w:szCs w:val="28"/>
        </w:rPr>
        <w:t xml:space="preserve"> </w:t>
      </w:r>
      <w:r w:rsidR="0050503B">
        <w:rPr>
          <w:rFonts w:ascii="Times New Roman" w:hAnsi="Times New Roman"/>
          <w:sz w:val="28"/>
          <w:szCs w:val="28"/>
        </w:rPr>
        <w:t xml:space="preserve">что </w:t>
      </w:r>
      <w:proofErr w:type="spellStart"/>
      <w:r w:rsidR="0050503B">
        <w:rPr>
          <w:rFonts w:ascii="Times New Roman" w:hAnsi="Times New Roman"/>
          <w:sz w:val="28"/>
          <w:szCs w:val="28"/>
        </w:rPr>
        <w:t>Минпромторг</w:t>
      </w:r>
      <w:proofErr w:type="spellEnd"/>
      <w:r w:rsidR="0050503B">
        <w:rPr>
          <w:rFonts w:ascii="Times New Roman" w:hAnsi="Times New Roman"/>
          <w:sz w:val="28"/>
          <w:szCs w:val="28"/>
        </w:rPr>
        <w:t xml:space="preserve"> России проводит конкурс </w:t>
      </w:r>
      <w:r w:rsidR="0050503B" w:rsidRPr="00352A3C">
        <w:rPr>
          <w:rFonts w:ascii="Times New Roman" w:hAnsi="Times New Roman"/>
          <w:b/>
          <w:sz w:val="28"/>
          <w:szCs w:val="28"/>
        </w:rPr>
        <w:t>«</w:t>
      </w:r>
      <w:r w:rsidR="0050503B" w:rsidRPr="00FF67EE">
        <w:rPr>
          <w:rFonts w:ascii="Times New Roman" w:hAnsi="Times New Roman"/>
          <w:sz w:val="28"/>
          <w:szCs w:val="28"/>
        </w:rPr>
        <w:t>Торговля России</w:t>
      </w:r>
      <w:r w:rsidR="0050503B" w:rsidRPr="00352A3C">
        <w:rPr>
          <w:rFonts w:ascii="Times New Roman" w:hAnsi="Times New Roman"/>
          <w:b/>
          <w:sz w:val="28"/>
          <w:szCs w:val="28"/>
        </w:rPr>
        <w:t>»</w:t>
      </w:r>
      <w:r w:rsidR="0050503B">
        <w:rPr>
          <w:rFonts w:ascii="Times New Roman" w:hAnsi="Times New Roman"/>
          <w:sz w:val="28"/>
          <w:szCs w:val="28"/>
        </w:rPr>
        <w:t xml:space="preserve"> (далее - Конкурс), главной задачей которого является выявление и популяризация передового отраслевого опыта и лучших практик </w:t>
      </w:r>
      <w:proofErr w:type="spellStart"/>
      <w:r w:rsidR="0050503B">
        <w:rPr>
          <w:rFonts w:ascii="Times New Roman" w:hAnsi="Times New Roman"/>
          <w:sz w:val="28"/>
          <w:szCs w:val="28"/>
        </w:rPr>
        <w:t>многоформатной</w:t>
      </w:r>
      <w:proofErr w:type="spellEnd"/>
      <w:r w:rsidR="0050503B">
        <w:rPr>
          <w:rFonts w:ascii="Times New Roman" w:hAnsi="Times New Roman"/>
          <w:sz w:val="28"/>
          <w:szCs w:val="28"/>
        </w:rPr>
        <w:t xml:space="preserve"> торговли в России</w:t>
      </w:r>
      <w:r w:rsidR="0050503B">
        <w:rPr>
          <w:rFonts w:ascii="Times New Roman" w:hAnsi="Times New Roman"/>
          <w:b/>
          <w:sz w:val="28"/>
          <w:szCs w:val="28"/>
        </w:rPr>
        <w:t>.</w:t>
      </w:r>
      <w:r w:rsidR="0050503B">
        <w:t xml:space="preserve"> </w:t>
      </w:r>
      <w:r w:rsidR="0050503B" w:rsidRPr="005E46EC">
        <w:rPr>
          <w:rFonts w:ascii="Times New Roman" w:hAnsi="Times New Roman"/>
          <w:sz w:val="28"/>
          <w:szCs w:val="28"/>
        </w:rPr>
        <w:t>Принять участие в конкурсе  могут администра</w:t>
      </w:r>
      <w:r w:rsidR="0050503B">
        <w:rPr>
          <w:rFonts w:ascii="Times New Roman" w:hAnsi="Times New Roman"/>
          <w:sz w:val="28"/>
          <w:szCs w:val="28"/>
        </w:rPr>
        <w:t xml:space="preserve">ции муниципальных образований и </w:t>
      </w:r>
      <w:r w:rsidR="0050503B" w:rsidRPr="005E46EC">
        <w:rPr>
          <w:rFonts w:ascii="Times New Roman" w:hAnsi="Times New Roman"/>
          <w:sz w:val="28"/>
          <w:szCs w:val="28"/>
        </w:rPr>
        <w:t>хозяйствующие субъекты,</w:t>
      </w:r>
      <w:r w:rsidR="0050503B">
        <w:rPr>
          <w:rFonts w:ascii="Times New Roman" w:hAnsi="Times New Roman"/>
          <w:sz w:val="28"/>
          <w:szCs w:val="28"/>
        </w:rPr>
        <w:t xml:space="preserve"> </w:t>
      </w:r>
      <w:r w:rsidR="0050503B" w:rsidRPr="005E46EC">
        <w:rPr>
          <w:rFonts w:ascii="Times New Roman" w:hAnsi="Times New Roman"/>
          <w:sz w:val="28"/>
          <w:szCs w:val="28"/>
        </w:rPr>
        <w:t>осуществляющие торговую деятельно</w:t>
      </w:r>
      <w:r w:rsidR="0050503B">
        <w:rPr>
          <w:rFonts w:ascii="Times New Roman" w:hAnsi="Times New Roman"/>
          <w:sz w:val="28"/>
          <w:szCs w:val="28"/>
        </w:rPr>
        <w:t>сть.</w:t>
      </w:r>
    </w:p>
    <w:p w:rsidR="0050503B" w:rsidRDefault="0050503B" w:rsidP="0050503B">
      <w:pPr>
        <w:ind w:right="142" w:firstLine="709"/>
        <w:jc w:val="both"/>
        <w:rPr>
          <w:rFonts w:ascii="Times New Roman" w:hAnsi="Times New Roman"/>
          <w:sz w:val="28"/>
          <w:szCs w:val="28"/>
        </w:rPr>
      </w:pPr>
      <w:r w:rsidRPr="00FF55D1">
        <w:rPr>
          <w:rFonts w:ascii="Times New Roman" w:hAnsi="Times New Roman"/>
          <w:sz w:val="28"/>
          <w:szCs w:val="28"/>
        </w:rPr>
        <w:t xml:space="preserve">Победители Конкурса будут </w:t>
      </w:r>
      <w:r>
        <w:rPr>
          <w:rFonts w:ascii="Times New Roman" w:hAnsi="Times New Roman"/>
          <w:sz w:val="28"/>
          <w:szCs w:val="28"/>
        </w:rPr>
        <w:t>опреде</w:t>
      </w:r>
      <w:r w:rsidRPr="00FF55D1">
        <w:rPr>
          <w:rFonts w:ascii="Times New Roman" w:hAnsi="Times New Roman"/>
          <w:sz w:val="28"/>
          <w:szCs w:val="28"/>
        </w:rPr>
        <w:t xml:space="preserve">лены в следующих номинациях:  </w:t>
      </w:r>
    </w:p>
    <w:p w:rsidR="0050503B" w:rsidRPr="00DC0C19" w:rsidRDefault="0050503B" w:rsidP="0050503B">
      <w:pPr>
        <w:numPr>
          <w:ilvl w:val="0"/>
          <w:numId w:val="6"/>
        </w:numPr>
        <w:ind w:right="142"/>
        <w:jc w:val="both"/>
        <w:rPr>
          <w:rFonts w:ascii="Times New Roman" w:hAnsi="Times New Roman"/>
          <w:sz w:val="28"/>
          <w:szCs w:val="28"/>
        </w:rPr>
      </w:pPr>
      <w:r w:rsidRPr="00DC0C19">
        <w:rPr>
          <w:rFonts w:ascii="Times New Roman" w:hAnsi="Times New Roman"/>
          <w:sz w:val="28"/>
          <w:szCs w:val="28"/>
        </w:rPr>
        <w:t xml:space="preserve"> «Лучший торговый город»;</w:t>
      </w:r>
    </w:p>
    <w:p w:rsidR="0050503B" w:rsidRPr="00DC0C19" w:rsidRDefault="0050503B" w:rsidP="0050503B">
      <w:pPr>
        <w:numPr>
          <w:ilvl w:val="0"/>
          <w:numId w:val="6"/>
        </w:numPr>
        <w:ind w:right="142"/>
        <w:jc w:val="both"/>
        <w:rPr>
          <w:rFonts w:ascii="Times New Roman" w:hAnsi="Times New Roman"/>
          <w:sz w:val="28"/>
          <w:szCs w:val="28"/>
        </w:rPr>
      </w:pPr>
      <w:r w:rsidRPr="00DC0C19">
        <w:rPr>
          <w:rFonts w:ascii="Times New Roman" w:hAnsi="Times New Roman"/>
          <w:sz w:val="28"/>
          <w:szCs w:val="28"/>
        </w:rPr>
        <w:t>«Лучшая торговая улица»;</w:t>
      </w:r>
    </w:p>
    <w:p w:rsidR="0050503B" w:rsidRPr="00DC0C19" w:rsidRDefault="0050503B" w:rsidP="0050503B">
      <w:pPr>
        <w:numPr>
          <w:ilvl w:val="0"/>
          <w:numId w:val="6"/>
        </w:numPr>
        <w:ind w:right="142"/>
        <w:jc w:val="both"/>
        <w:rPr>
          <w:rFonts w:ascii="Times New Roman" w:hAnsi="Times New Roman"/>
          <w:sz w:val="28"/>
          <w:szCs w:val="28"/>
        </w:rPr>
      </w:pPr>
      <w:r w:rsidRPr="00DC0C19">
        <w:rPr>
          <w:rFonts w:ascii="Times New Roman" w:hAnsi="Times New Roman"/>
          <w:sz w:val="28"/>
          <w:szCs w:val="28"/>
        </w:rPr>
        <w:t>«Лучший нестационарный торговый объект»;</w:t>
      </w:r>
    </w:p>
    <w:p w:rsidR="0050503B" w:rsidRPr="00DC0C19" w:rsidRDefault="0050503B" w:rsidP="0050503B">
      <w:pPr>
        <w:numPr>
          <w:ilvl w:val="0"/>
          <w:numId w:val="6"/>
        </w:numPr>
        <w:ind w:right="142"/>
        <w:jc w:val="both"/>
        <w:rPr>
          <w:rFonts w:ascii="Times New Roman" w:hAnsi="Times New Roman"/>
          <w:sz w:val="28"/>
          <w:szCs w:val="28"/>
        </w:rPr>
      </w:pPr>
      <w:r w:rsidRPr="00DC0C19">
        <w:rPr>
          <w:rFonts w:ascii="Times New Roman" w:hAnsi="Times New Roman"/>
          <w:sz w:val="28"/>
          <w:szCs w:val="28"/>
        </w:rPr>
        <w:t>«Лучший розничный рынок»;</w:t>
      </w:r>
    </w:p>
    <w:p w:rsidR="0050503B" w:rsidRPr="00DC0C19" w:rsidRDefault="0050503B" w:rsidP="0050503B">
      <w:pPr>
        <w:numPr>
          <w:ilvl w:val="0"/>
          <w:numId w:val="6"/>
        </w:numPr>
        <w:ind w:right="142"/>
        <w:jc w:val="both"/>
        <w:rPr>
          <w:rFonts w:ascii="Times New Roman" w:hAnsi="Times New Roman"/>
          <w:sz w:val="28"/>
          <w:szCs w:val="28"/>
        </w:rPr>
      </w:pPr>
      <w:r w:rsidRPr="00DC0C19">
        <w:rPr>
          <w:rFonts w:ascii="Times New Roman" w:hAnsi="Times New Roman"/>
          <w:sz w:val="28"/>
          <w:szCs w:val="28"/>
        </w:rPr>
        <w:t xml:space="preserve">«Лучшая ярмарка»; </w:t>
      </w:r>
    </w:p>
    <w:p w:rsidR="0050503B" w:rsidRPr="00DC0C19" w:rsidRDefault="0050503B" w:rsidP="0050503B">
      <w:pPr>
        <w:numPr>
          <w:ilvl w:val="0"/>
          <w:numId w:val="6"/>
        </w:numPr>
        <w:ind w:right="142"/>
        <w:jc w:val="both"/>
        <w:rPr>
          <w:rFonts w:ascii="Times New Roman" w:hAnsi="Times New Roman"/>
          <w:sz w:val="28"/>
          <w:szCs w:val="28"/>
        </w:rPr>
      </w:pPr>
      <w:r w:rsidRPr="00DC0C19">
        <w:rPr>
          <w:rFonts w:ascii="Times New Roman" w:hAnsi="Times New Roman"/>
          <w:sz w:val="28"/>
          <w:szCs w:val="28"/>
        </w:rPr>
        <w:t>«Лучший мобильный торговый объект»;</w:t>
      </w:r>
    </w:p>
    <w:p w:rsidR="0050503B" w:rsidRPr="00DC0C19" w:rsidRDefault="0050503B" w:rsidP="0050503B">
      <w:pPr>
        <w:numPr>
          <w:ilvl w:val="0"/>
          <w:numId w:val="6"/>
        </w:numPr>
        <w:ind w:right="142"/>
        <w:jc w:val="both"/>
        <w:rPr>
          <w:rFonts w:ascii="Times New Roman" w:hAnsi="Times New Roman"/>
          <w:sz w:val="28"/>
          <w:szCs w:val="28"/>
        </w:rPr>
      </w:pPr>
      <w:r w:rsidRPr="00DC0C19">
        <w:rPr>
          <w:rFonts w:ascii="Times New Roman" w:hAnsi="Times New Roman"/>
          <w:sz w:val="28"/>
          <w:szCs w:val="28"/>
        </w:rPr>
        <w:t>«Лучший магазин»;</w:t>
      </w:r>
    </w:p>
    <w:p w:rsidR="0050503B" w:rsidRPr="00DC0C19" w:rsidRDefault="0050503B" w:rsidP="0050503B">
      <w:pPr>
        <w:numPr>
          <w:ilvl w:val="0"/>
          <w:numId w:val="6"/>
        </w:numPr>
        <w:ind w:right="142"/>
        <w:jc w:val="both"/>
        <w:rPr>
          <w:rFonts w:ascii="Times New Roman" w:hAnsi="Times New Roman"/>
          <w:sz w:val="28"/>
          <w:szCs w:val="28"/>
        </w:rPr>
      </w:pPr>
      <w:r w:rsidRPr="00DC0C19">
        <w:rPr>
          <w:rFonts w:ascii="Times New Roman" w:hAnsi="Times New Roman"/>
          <w:sz w:val="28"/>
          <w:szCs w:val="28"/>
        </w:rPr>
        <w:t>«Лучший объект фаст-</w:t>
      </w:r>
      <w:proofErr w:type="spellStart"/>
      <w:r w:rsidRPr="00DC0C19">
        <w:rPr>
          <w:rFonts w:ascii="Times New Roman" w:hAnsi="Times New Roman"/>
          <w:sz w:val="28"/>
          <w:szCs w:val="28"/>
        </w:rPr>
        <w:t>фуда</w:t>
      </w:r>
      <w:proofErr w:type="spellEnd"/>
      <w:r w:rsidRPr="00DC0C19">
        <w:rPr>
          <w:rFonts w:ascii="Times New Roman" w:hAnsi="Times New Roman"/>
          <w:sz w:val="28"/>
          <w:szCs w:val="28"/>
        </w:rPr>
        <w:t xml:space="preserve">»; </w:t>
      </w:r>
    </w:p>
    <w:p w:rsidR="0050503B" w:rsidRPr="00DC0C19" w:rsidRDefault="0050503B" w:rsidP="0050503B">
      <w:pPr>
        <w:numPr>
          <w:ilvl w:val="0"/>
          <w:numId w:val="6"/>
        </w:numPr>
        <w:ind w:right="142"/>
        <w:jc w:val="both"/>
        <w:rPr>
          <w:rFonts w:ascii="Times New Roman" w:hAnsi="Times New Roman"/>
          <w:sz w:val="28"/>
          <w:szCs w:val="28"/>
        </w:rPr>
      </w:pPr>
      <w:r w:rsidRPr="00DC0C19">
        <w:rPr>
          <w:rFonts w:ascii="Times New Roman" w:hAnsi="Times New Roman"/>
          <w:sz w:val="28"/>
          <w:szCs w:val="28"/>
        </w:rPr>
        <w:t>«Лучший торговый фестиваль»;</w:t>
      </w:r>
    </w:p>
    <w:p w:rsidR="0050503B" w:rsidRDefault="0050503B" w:rsidP="0050503B">
      <w:pPr>
        <w:numPr>
          <w:ilvl w:val="0"/>
          <w:numId w:val="6"/>
        </w:numPr>
        <w:ind w:right="142"/>
        <w:jc w:val="both"/>
        <w:rPr>
          <w:rFonts w:ascii="Times New Roman" w:hAnsi="Times New Roman"/>
          <w:sz w:val="28"/>
          <w:szCs w:val="28"/>
        </w:rPr>
      </w:pPr>
      <w:r w:rsidRPr="00DC0C19">
        <w:rPr>
          <w:rFonts w:ascii="Times New Roman" w:hAnsi="Times New Roman"/>
          <w:sz w:val="28"/>
          <w:szCs w:val="28"/>
        </w:rPr>
        <w:t>«Лучший оптовый продовольственный рынок»;</w:t>
      </w:r>
    </w:p>
    <w:p w:rsidR="0050503B" w:rsidRDefault="0050503B" w:rsidP="0050503B">
      <w:pPr>
        <w:numPr>
          <w:ilvl w:val="0"/>
          <w:numId w:val="6"/>
        </w:numPr>
        <w:ind w:right="142"/>
        <w:jc w:val="both"/>
        <w:rPr>
          <w:rFonts w:ascii="Times New Roman" w:hAnsi="Times New Roman"/>
          <w:sz w:val="28"/>
          <w:szCs w:val="28"/>
        </w:rPr>
      </w:pPr>
      <w:r w:rsidRPr="001925C2">
        <w:rPr>
          <w:rFonts w:ascii="Times New Roman" w:hAnsi="Times New Roman"/>
          <w:sz w:val="28"/>
          <w:szCs w:val="28"/>
        </w:rPr>
        <w:t>Лучшая фирменная сеть местного товаропроизводителя».</w:t>
      </w:r>
    </w:p>
    <w:p w:rsidR="0050503B" w:rsidRDefault="0050503B" w:rsidP="0050503B">
      <w:pPr>
        <w:ind w:left="708" w:righ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Этапы проведения Конкурса:</w:t>
      </w:r>
    </w:p>
    <w:p w:rsidR="0050503B" w:rsidRDefault="0050503B" w:rsidP="0050503B">
      <w:pPr>
        <w:ind w:left="708" w:righ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Сбор заявок участников: 11.05.2021-23.07.2021</w:t>
      </w:r>
    </w:p>
    <w:p w:rsidR="0050503B" w:rsidRDefault="0050503B" w:rsidP="0050503B">
      <w:pPr>
        <w:ind w:left="708" w:righ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Квалификационный отбор, объявление победителей: до 03.09.2021;</w:t>
      </w:r>
    </w:p>
    <w:p w:rsidR="0050503B" w:rsidRPr="001925C2" w:rsidRDefault="0050503B" w:rsidP="0050503B">
      <w:pPr>
        <w:ind w:left="708" w:righ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Церемония награждения победителей: 07.10.2021.</w:t>
      </w:r>
    </w:p>
    <w:p w:rsidR="0050503B" w:rsidRDefault="0050503B" w:rsidP="0050503B">
      <w:pPr>
        <w:ind w:right="14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участия </w:t>
      </w:r>
      <w:r w:rsidRPr="00FF55D1">
        <w:rPr>
          <w:rFonts w:ascii="Times New Roman" w:hAnsi="Times New Roman"/>
          <w:sz w:val="28"/>
          <w:szCs w:val="28"/>
        </w:rPr>
        <w:t xml:space="preserve">в Конкурсе необходимо </w:t>
      </w:r>
      <w:r>
        <w:rPr>
          <w:rFonts w:ascii="Times New Roman" w:hAnsi="Times New Roman"/>
          <w:sz w:val="28"/>
          <w:szCs w:val="28"/>
        </w:rPr>
        <w:t>заполнить анкету</w:t>
      </w:r>
      <w:r w:rsidRPr="00FF55D1">
        <w:rPr>
          <w:rFonts w:ascii="Times New Roman" w:hAnsi="Times New Roman"/>
          <w:sz w:val="28"/>
          <w:szCs w:val="28"/>
        </w:rPr>
        <w:t xml:space="preserve"> на сайте - </w:t>
      </w:r>
      <w:proofErr w:type="spellStart"/>
      <w:r w:rsidRPr="00FF55D1">
        <w:rPr>
          <w:rFonts w:ascii="Times New Roman" w:hAnsi="Times New Roman"/>
          <w:sz w:val="28"/>
          <w:szCs w:val="28"/>
        </w:rPr>
        <w:t>торговляроссии.рф</w:t>
      </w:r>
      <w:proofErr w:type="spellEnd"/>
      <w:r w:rsidRPr="00FF55D1">
        <w:rPr>
          <w:rFonts w:ascii="Times New Roman" w:hAnsi="Times New Roman"/>
          <w:sz w:val="28"/>
          <w:szCs w:val="28"/>
        </w:rPr>
        <w:t>.</w:t>
      </w:r>
      <w:r w:rsidRPr="005E46EC">
        <w:t xml:space="preserve"> </w:t>
      </w:r>
      <w:r w:rsidRPr="005E46EC">
        <w:rPr>
          <w:rFonts w:ascii="Times New Roman" w:hAnsi="Times New Roman"/>
          <w:sz w:val="28"/>
          <w:szCs w:val="28"/>
        </w:rPr>
        <w:t xml:space="preserve">  </w:t>
      </w:r>
    </w:p>
    <w:p w:rsidR="0050503B" w:rsidRDefault="0050503B" w:rsidP="0050503B">
      <w:pPr>
        <w:ind w:right="142" w:firstLine="709"/>
        <w:jc w:val="both"/>
      </w:pPr>
      <w:r w:rsidRPr="00F152C6">
        <w:rPr>
          <w:rFonts w:ascii="Times New Roman" w:hAnsi="Times New Roman"/>
          <w:sz w:val="28"/>
          <w:szCs w:val="28"/>
        </w:rPr>
        <w:t>Для получения более подробной</w:t>
      </w:r>
      <w:r>
        <w:rPr>
          <w:rFonts w:ascii="Times New Roman" w:hAnsi="Times New Roman"/>
          <w:sz w:val="28"/>
          <w:szCs w:val="28"/>
        </w:rPr>
        <w:t xml:space="preserve"> информации просьба обращаться: </w:t>
      </w:r>
      <w:r w:rsidRPr="00F152C6">
        <w:rPr>
          <w:rFonts w:ascii="Times New Roman" w:hAnsi="Times New Roman"/>
          <w:sz w:val="28"/>
          <w:szCs w:val="28"/>
        </w:rPr>
        <w:t>(495) 924-02-80, tr2019@russiant.org –</w:t>
      </w:r>
      <w:r>
        <w:rPr>
          <w:rFonts w:ascii="Times New Roman" w:hAnsi="Times New Roman"/>
          <w:sz w:val="28"/>
          <w:szCs w:val="28"/>
        </w:rPr>
        <w:t xml:space="preserve"> Нехаевский Николай Алексеевич, координатор конкурса</w:t>
      </w:r>
      <w:r w:rsidRPr="00F152C6">
        <w:rPr>
          <w:rFonts w:ascii="Times New Roman" w:hAnsi="Times New Roman"/>
          <w:sz w:val="28"/>
          <w:szCs w:val="28"/>
        </w:rPr>
        <w:t>.</w:t>
      </w:r>
      <w:r w:rsidRPr="00970D45">
        <w:t xml:space="preserve"> </w:t>
      </w:r>
    </w:p>
    <w:p w:rsidR="0001318F" w:rsidRPr="0001318F" w:rsidRDefault="0001318F" w:rsidP="0050503B">
      <w:pPr>
        <w:tabs>
          <w:tab w:val="left" w:pos="5655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93828" w:rsidRDefault="00593828" w:rsidP="00EB421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</w:p>
    <w:p w:rsidR="00593828" w:rsidRPr="00990A31" w:rsidRDefault="00593828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</w:p>
    <w:sectPr w:rsidR="00593828" w:rsidRPr="00990A31" w:rsidSect="00A96A2A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322771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6080ACE"/>
    <w:multiLevelType w:val="hybridMultilevel"/>
    <w:tmpl w:val="10C6C3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F52"/>
    <w:rsid w:val="0001318F"/>
    <w:rsid w:val="0002638B"/>
    <w:rsid w:val="00037D19"/>
    <w:rsid w:val="00050F38"/>
    <w:rsid w:val="0007308A"/>
    <w:rsid w:val="00094050"/>
    <w:rsid w:val="00096410"/>
    <w:rsid w:val="00096F2C"/>
    <w:rsid w:val="000A2E72"/>
    <w:rsid w:val="000E2290"/>
    <w:rsid w:val="00113BA1"/>
    <w:rsid w:val="00116770"/>
    <w:rsid w:val="00120930"/>
    <w:rsid w:val="00132C1B"/>
    <w:rsid w:val="001E02D0"/>
    <w:rsid w:val="00202389"/>
    <w:rsid w:val="0021436D"/>
    <w:rsid w:val="0022710F"/>
    <w:rsid w:val="002441C9"/>
    <w:rsid w:val="00256D18"/>
    <w:rsid w:val="002605D4"/>
    <w:rsid w:val="002827F3"/>
    <w:rsid w:val="00293D97"/>
    <w:rsid w:val="002D4F24"/>
    <w:rsid w:val="002E374C"/>
    <w:rsid w:val="0032194D"/>
    <w:rsid w:val="00370522"/>
    <w:rsid w:val="00393D5B"/>
    <w:rsid w:val="00395284"/>
    <w:rsid w:val="003A5B59"/>
    <w:rsid w:val="003B04AE"/>
    <w:rsid w:val="003B4A17"/>
    <w:rsid w:val="00422671"/>
    <w:rsid w:val="0045239D"/>
    <w:rsid w:val="0047579C"/>
    <w:rsid w:val="0048108D"/>
    <w:rsid w:val="004A0C62"/>
    <w:rsid w:val="004E6029"/>
    <w:rsid w:val="004F2AC5"/>
    <w:rsid w:val="0050503B"/>
    <w:rsid w:val="00532372"/>
    <w:rsid w:val="00535410"/>
    <w:rsid w:val="00536E63"/>
    <w:rsid w:val="00546B7C"/>
    <w:rsid w:val="00547EE9"/>
    <w:rsid w:val="00560D1D"/>
    <w:rsid w:val="00593828"/>
    <w:rsid w:val="005A4E46"/>
    <w:rsid w:val="005B67C5"/>
    <w:rsid w:val="005D1E1F"/>
    <w:rsid w:val="005E445E"/>
    <w:rsid w:val="005F2F90"/>
    <w:rsid w:val="005F5003"/>
    <w:rsid w:val="00603283"/>
    <w:rsid w:val="00605F45"/>
    <w:rsid w:val="006229A4"/>
    <w:rsid w:val="00630EA9"/>
    <w:rsid w:val="0067683E"/>
    <w:rsid w:val="00677C16"/>
    <w:rsid w:val="006905F3"/>
    <w:rsid w:val="006A0B52"/>
    <w:rsid w:val="006A3F49"/>
    <w:rsid w:val="006B07B1"/>
    <w:rsid w:val="006B1A29"/>
    <w:rsid w:val="006D559F"/>
    <w:rsid w:val="00700542"/>
    <w:rsid w:val="00711CB6"/>
    <w:rsid w:val="007233E0"/>
    <w:rsid w:val="007237B4"/>
    <w:rsid w:val="00753ACC"/>
    <w:rsid w:val="00765C97"/>
    <w:rsid w:val="0076739A"/>
    <w:rsid w:val="007700E1"/>
    <w:rsid w:val="007713BD"/>
    <w:rsid w:val="007808C1"/>
    <w:rsid w:val="0079004C"/>
    <w:rsid w:val="007A11AB"/>
    <w:rsid w:val="007D15B9"/>
    <w:rsid w:val="007D22F5"/>
    <w:rsid w:val="007D3F52"/>
    <w:rsid w:val="007F453D"/>
    <w:rsid w:val="00811CB1"/>
    <w:rsid w:val="00821DE1"/>
    <w:rsid w:val="008370A0"/>
    <w:rsid w:val="0085532D"/>
    <w:rsid w:val="008878B5"/>
    <w:rsid w:val="008D3B26"/>
    <w:rsid w:val="008E1E1C"/>
    <w:rsid w:val="008F049F"/>
    <w:rsid w:val="00927588"/>
    <w:rsid w:val="009324B1"/>
    <w:rsid w:val="00937B47"/>
    <w:rsid w:val="0095179F"/>
    <w:rsid w:val="009642E0"/>
    <w:rsid w:val="00990A31"/>
    <w:rsid w:val="009A1A6F"/>
    <w:rsid w:val="00A0106C"/>
    <w:rsid w:val="00A445DE"/>
    <w:rsid w:val="00A75D50"/>
    <w:rsid w:val="00A96A2A"/>
    <w:rsid w:val="00AF396D"/>
    <w:rsid w:val="00B07A55"/>
    <w:rsid w:val="00B11067"/>
    <w:rsid w:val="00B13093"/>
    <w:rsid w:val="00B47123"/>
    <w:rsid w:val="00B906BD"/>
    <w:rsid w:val="00BA0067"/>
    <w:rsid w:val="00BC245A"/>
    <w:rsid w:val="00BC455D"/>
    <w:rsid w:val="00C03482"/>
    <w:rsid w:val="00C20633"/>
    <w:rsid w:val="00C36BBF"/>
    <w:rsid w:val="00C579F0"/>
    <w:rsid w:val="00C86763"/>
    <w:rsid w:val="00CC5145"/>
    <w:rsid w:val="00CD6571"/>
    <w:rsid w:val="00CF4375"/>
    <w:rsid w:val="00D21F21"/>
    <w:rsid w:val="00D31F67"/>
    <w:rsid w:val="00D4009C"/>
    <w:rsid w:val="00D51AE3"/>
    <w:rsid w:val="00D60F36"/>
    <w:rsid w:val="00D8286C"/>
    <w:rsid w:val="00DE7936"/>
    <w:rsid w:val="00E0195B"/>
    <w:rsid w:val="00E163B8"/>
    <w:rsid w:val="00E42244"/>
    <w:rsid w:val="00E9430B"/>
    <w:rsid w:val="00EB4216"/>
    <w:rsid w:val="00EC2665"/>
    <w:rsid w:val="00ED4C17"/>
    <w:rsid w:val="00EE6D0D"/>
    <w:rsid w:val="00EF40FD"/>
    <w:rsid w:val="00F0620A"/>
    <w:rsid w:val="00F06B91"/>
    <w:rsid w:val="00F25EA3"/>
    <w:rsid w:val="00F4416A"/>
    <w:rsid w:val="00F65246"/>
    <w:rsid w:val="00F85864"/>
    <w:rsid w:val="00F97473"/>
    <w:rsid w:val="00FB5E05"/>
    <w:rsid w:val="00FC7CB2"/>
    <w:rsid w:val="00FE58C8"/>
    <w:rsid w:val="00FF090F"/>
    <w:rsid w:val="00FF1DCD"/>
    <w:rsid w:val="00FF3ABD"/>
    <w:rsid w:val="00FF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F40FD"/>
    <w:rPr>
      <w:rFonts w:ascii="Calibri" w:hAnsi="Calibri" w:cs="Times New Roman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rsid w:val="006A0B52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C36BBF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styleId="a5">
    <w:name w:val="Balloon Text"/>
    <w:basedOn w:val="a0"/>
    <w:link w:val="a6"/>
    <w:uiPriority w:val="99"/>
    <w:semiHidden/>
    <w:rsid w:val="00293D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locked/>
    <w:rsid w:val="00293D97"/>
    <w:rPr>
      <w:rFonts w:ascii="Tahoma" w:hAnsi="Tahoma" w:cs="Tahoma"/>
      <w:sz w:val="16"/>
      <w:szCs w:val="16"/>
      <w:lang w:eastAsia="ru-RU"/>
    </w:rPr>
  </w:style>
  <w:style w:type="paragraph" w:styleId="a">
    <w:name w:val="List Bullet"/>
    <w:basedOn w:val="a0"/>
    <w:uiPriority w:val="99"/>
    <w:rsid w:val="00532372"/>
    <w:pPr>
      <w:numPr>
        <w:numId w:val="2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F40FD"/>
    <w:rPr>
      <w:rFonts w:ascii="Calibri" w:hAnsi="Calibri" w:cs="Times New Roman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rsid w:val="006A0B52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C36BBF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styleId="a5">
    <w:name w:val="Balloon Text"/>
    <w:basedOn w:val="a0"/>
    <w:link w:val="a6"/>
    <w:uiPriority w:val="99"/>
    <w:semiHidden/>
    <w:rsid w:val="00293D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locked/>
    <w:rsid w:val="00293D97"/>
    <w:rPr>
      <w:rFonts w:ascii="Tahoma" w:hAnsi="Tahoma" w:cs="Tahoma"/>
      <w:sz w:val="16"/>
      <w:szCs w:val="16"/>
      <w:lang w:eastAsia="ru-RU"/>
    </w:rPr>
  </w:style>
  <w:style w:type="paragraph" w:styleId="a">
    <w:name w:val="List Bullet"/>
    <w:basedOn w:val="a0"/>
    <w:uiPriority w:val="99"/>
    <w:rsid w:val="00532372"/>
    <w:pPr>
      <w:numPr>
        <w:numId w:val="2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435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5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5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 сведению субъектов малого и среднего предпринимательства</vt:lpstr>
    </vt:vector>
  </TitlesOfParts>
  <Company/>
  <LinksUpToDate>false</LinksUpToDate>
  <CharactersWithSpaces>1285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 сведению субъектов малого и среднего предпринимательства</dc:title>
  <dc:creator>Мартынова Ирина Александровна</dc:creator>
  <cp:lastModifiedBy>Мартынова Ирина Александровна</cp:lastModifiedBy>
  <cp:revision>3</cp:revision>
  <cp:lastPrinted>2021-02-18T12:23:00Z</cp:lastPrinted>
  <dcterms:created xsi:type="dcterms:W3CDTF">2021-05-26T06:35:00Z</dcterms:created>
  <dcterms:modified xsi:type="dcterms:W3CDTF">2021-05-26T06:36:00Z</dcterms:modified>
</cp:coreProperties>
</file>